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6A" w:rsidRPr="00C5756A" w:rsidRDefault="00C5756A" w:rsidP="00C5756A">
      <w:pPr>
        <w:jc w:val="center"/>
        <w:rPr>
          <w:b/>
          <w:bCs/>
          <w:i/>
          <w:iCs/>
        </w:rPr>
      </w:pPr>
      <w:bookmarkStart w:id="0" w:name="_GoBack"/>
      <w:bookmarkEnd w:id="0"/>
      <w:r w:rsidRPr="00C5756A">
        <w:rPr>
          <w:b/>
          <w:bCs/>
          <w:i/>
          <w:iCs/>
        </w:rPr>
        <w:t xml:space="preserve">KARI KOCANIN </w:t>
      </w:r>
      <w:r>
        <w:rPr>
          <w:b/>
          <w:bCs/>
          <w:i/>
          <w:iCs/>
        </w:rPr>
        <w:t xml:space="preserve">KARŞILIKLI </w:t>
      </w:r>
      <w:r w:rsidRPr="00C5756A">
        <w:rPr>
          <w:b/>
          <w:bCs/>
          <w:i/>
          <w:iCs/>
        </w:rPr>
        <w:t>SORUMLULUKLARIYLA İLGİLİ ÖNEMLİ AYET VE HADİSLER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A44842" w:rsidTr="00A44842">
        <w:tc>
          <w:tcPr>
            <w:tcW w:w="7072" w:type="dxa"/>
          </w:tcPr>
          <w:p w:rsidR="00A44842" w:rsidRPr="00B557FE" w:rsidRDefault="00A44842" w:rsidP="007D184C">
            <w:pPr>
              <w:jc w:val="center"/>
            </w:pPr>
            <w:r w:rsidRPr="00B557FE">
              <w:t>ERKEĞİN SORUMLULUKLARI</w:t>
            </w:r>
          </w:p>
        </w:tc>
        <w:tc>
          <w:tcPr>
            <w:tcW w:w="7072" w:type="dxa"/>
          </w:tcPr>
          <w:p w:rsidR="00A44842" w:rsidRPr="00B557FE" w:rsidRDefault="00A44842" w:rsidP="007D184C">
            <w:pPr>
              <w:jc w:val="center"/>
            </w:pPr>
            <w:r w:rsidRPr="00B557FE">
              <w:t>KADI</w:t>
            </w:r>
            <w:r w:rsidRPr="00B557FE">
              <w:t>NIN SORUMLULUKLARI</w:t>
            </w:r>
          </w:p>
        </w:tc>
      </w:tr>
      <w:tr w:rsidR="00A44842" w:rsidTr="00A44842">
        <w:tc>
          <w:tcPr>
            <w:tcW w:w="7072" w:type="dxa"/>
          </w:tcPr>
          <w:p w:rsidR="00A44842" w:rsidRDefault="007D184C" w:rsidP="00A44842">
            <w:r>
              <w:t>O</w:t>
            </w:r>
            <w:r w:rsidRPr="007D184C">
              <w:t>nlarla</w:t>
            </w:r>
            <w:r>
              <w:t xml:space="preserve"> (kadınlarla)</w:t>
            </w:r>
            <w:r w:rsidRPr="007D184C">
              <w:t xml:space="preserve"> güzel geçinin! Kendilerinden hoşlanmadınızsa, olabilir ki, sizin hoşlanmadığınız bir şeyde Allah</w:t>
            </w:r>
            <w:r w:rsidR="00A53C7B">
              <w:t xml:space="preserve"> </w:t>
            </w:r>
            <w:proofErr w:type="gramStart"/>
            <w:r w:rsidR="00A53C7B">
              <w:t>Teala</w:t>
            </w:r>
            <w:proofErr w:type="gramEnd"/>
            <w:r w:rsidRPr="007D184C">
              <w:t>, birçok hayırlar takdir etmiş olur.</w:t>
            </w:r>
            <w:r w:rsidR="00A53C7B">
              <w:t xml:space="preserve"> Nisa 19</w:t>
            </w:r>
          </w:p>
        </w:tc>
        <w:tc>
          <w:tcPr>
            <w:tcW w:w="7072" w:type="dxa"/>
          </w:tcPr>
          <w:p w:rsidR="00A44842" w:rsidRDefault="00A53C7B">
            <w:r>
              <w:t>Saliha</w:t>
            </w:r>
            <w:r w:rsidRPr="00A53C7B">
              <w:t xml:space="preserve"> kadınlar, </w:t>
            </w:r>
            <w:proofErr w:type="gramStart"/>
            <w:r w:rsidRPr="00A53C7B">
              <w:t>itaatkar</w:t>
            </w:r>
            <w:proofErr w:type="gramEnd"/>
            <w:r w:rsidRPr="00A53C7B">
              <w:t xml:space="preserve"> olanlar ve Allah'ın korunmasını emrettiği şeyleri kocalarının bulunmadığı zamanlarda da koruyanlardır.</w:t>
            </w:r>
            <w:r>
              <w:t xml:space="preserve"> Nisa 34</w:t>
            </w:r>
          </w:p>
        </w:tc>
      </w:tr>
      <w:tr w:rsidR="00A44842" w:rsidTr="00A44842">
        <w:tc>
          <w:tcPr>
            <w:tcW w:w="7072" w:type="dxa"/>
          </w:tcPr>
          <w:p w:rsidR="00A44842" w:rsidRDefault="00A44842" w:rsidP="00A44842">
            <w:r>
              <w:t xml:space="preserve">Sizin </w:t>
            </w:r>
            <w:r w:rsidR="00833546">
              <w:t xml:space="preserve">en </w:t>
            </w:r>
            <w:r>
              <w:t>hayırlınız ailesine karşı iyi davrananızdır. Ben ailesine karşı en iyi davrananızım. Kadınlara ancak değerli kişi değer verir. Kötü kişi de onlara kötülük eder. (</w:t>
            </w:r>
            <w:proofErr w:type="spellStart"/>
            <w:r>
              <w:t>İbn</w:t>
            </w:r>
            <w:proofErr w:type="spellEnd"/>
            <w:r>
              <w:t xml:space="preserve"> </w:t>
            </w:r>
            <w:proofErr w:type="spellStart"/>
            <w:r>
              <w:t>Asakir</w:t>
            </w:r>
            <w:proofErr w:type="spellEnd"/>
            <w:r w:rsidR="00833546">
              <w:t xml:space="preserve">; hadisin ilk kısmı </w:t>
            </w:r>
            <w:proofErr w:type="spellStart"/>
            <w:r w:rsidR="00833546">
              <w:t>Tirmizi</w:t>
            </w:r>
            <w:proofErr w:type="spellEnd"/>
            <w:r w:rsidR="00647118">
              <w:t xml:space="preserve">, </w:t>
            </w:r>
            <w:proofErr w:type="spellStart"/>
            <w:r w:rsidR="00647118">
              <w:t>İbn</w:t>
            </w:r>
            <w:proofErr w:type="spellEnd"/>
            <w:r w:rsidR="00647118">
              <w:t xml:space="preserve"> </w:t>
            </w:r>
            <w:proofErr w:type="spellStart"/>
            <w:r w:rsidR="00647118">
              <w:t>Mace</w:t>
            </w:r>
            <w:proofErr w:type="spellEnd"/>
            <w:r>
              <w:t>)</w:t>
            </w:r>
          </w:p>
        </w:tc>
        <w:tc>
          <w:tcPr>
            <w:tcW w:w="7072" w:type="dxa"/>
          </w:tcPr>
          <w:p w:rsidR="00A44842" w:rsidRDefault="00A44842" w:rsidP="00A44842">
            <w:r>
              <w:t>Kadın beş vakit namazını kılar, Ramazan orucunu tutar, namusunu muhafaza eder ve kocasının (meşru) isteklerine itaat ederse cennete girer. (</w:t>
            </w:r>
            <w:proofErr w:type="spellStart"/>
            <w:r>
              <w:t>Bezzar</w:t>
            </w:r>
            <w:proofErr w:type="spellEnd"/>
            <w:r>
              <w:t xml:space="preserve">, </w:t>
            </w:r>
            <w:proofErr w:type="spellStart"/>
            <w:r>
              <w:t>Ahmed</w:t>
            </w:r>
            <w:proofErr w:type="spellEnd"/>
            <w:r>
              <w:t xml:space="preserve"> b. </w:t>
            </w:r>
            <w:proofErr w:type="spellStart"/>
            <w:r>
              <w:t>Hanbel</w:t>
            </w:r>
            <w:proofErr w:type="spellEnd"/>
            <w:r>
              <w:t xml:space="preserve">, </w:t>
            </w:r>
            <w:proofErr w:type="spellStart"/>
            <w:r>
              <w:t>Taberani</w:t>
            </w:r>
            <w:proofErr w:type="spellEnd"/>
            <w:r>
              <w:t>)</w:t>
            </w:r>
          </w:p>
        </w:tc>
      </w:tr>
      <w:tr w:rsidR="00A44842" w:rsidTr="00A44842">
        <w:tc>
          <w:tcPr>
            <w:tcW w:w="7072" w:type="dxa"/>
          </w:tcPr>
          <w:p w:rsidR="00A44842" w:rsidRDefault="00A44842" w:rsidP="00A44842">
            <w:r>
              <w:t>Mümin kişi, hanımından nefret etmesin. Çünkü onun bir huyunu beğenmezse başka bir huyunu beğenir. (Müslim)</w:t>
            </w:r>
          </w:p>
        </w:tc>
        <w:tc>
          <w:tcPr>
            <w:tcW w:w="7072" w:type="dxa"/>
          </w:tcPr>
          <w:p w:rsidR="00A44842" w:rsidRDefault="00AD4233" w:rsidP="00A44842">
            <w:r w:rsidRPr="00AD4233">
              <w:t xml:space="preserve">Kocasını memnun </w:t>
            </w:r>
            <w:r>
              <w:t>ederek ölen kadın cennetliktir</w:t>
            </w:r>
            <w:r w:rsidR="00A44842">
              <w:t>. (</w:t>
            </w:r>
            <w:proofErr w:type="spellStart"/>
            <w:r w:rsidR="00A44842">
              <w:t>Tirmizi</w:t>
            </w:r>
            <w:proofErr w:type="spellEnd"/>
            <w:r w:rsidR="00A44842">
              <w:t xml:space="preserve">, </w:t>
            </w:r>
            <w:proofErr w:type="spellStart"/>
            <w:r w:rsidR="00A44842">
              <w:t>İbn</w:t>
            </w:r>
            <w:proofErr w:type="spellEnd"/>
            <w:r w:rsidR="00A44842">
              <w:t xml:space="preserve"> </w:t>
            </w:r>
            <w:proofErr w:type="spellStart"/>
            <w:r w:rsidR="00A44842">
              <w:t>Mace</w:t>
            </w:r>
            <w:proofErr w:type="spellEnd"/>
            <w:r w:rsidR="00A44842">
              <w:t xml:space="preserve">, </w:t>
            </w:r>
            <w:proofErr w:type="gramStart"/>
            <w:r w:rsidR="00A44842">
              <w:t>Hakim</w:t>
            </w:r>
            <w:proofErr w:type="gramEnd"/>
            <w:r w:rsidR="00A44842">
              <w:t>)</w:t>
            </w:r>
          </w:p>
        </w:tc>
      </w:tr>
      <w:tr w:rsidR="00A44842" w:rsidTr="00A44842">
        <w:tc>
          <w:tcPr>
            <w:tcW w:w="7072" w:type="dxa"/>
          </w:tcPr>
          <w:p w:rsidR="00A44842" w:rsidRDefault="008D6E27" w:rsidP="004D0164">
            <w:proofErr w:type="spellStart"/>
            <w:r>
              <w:t>Yâ</w:t>
            </w:r>
            <w:proofErr w:type="spellEnd"/>
            <w:r>
              <w:t xml:space="preserve"> </w:t>
            </w:r>
            <w:proofErr w:type="spellStart"/>
            <w:r>
              <w:t>Resûlallah</w:t>
            </w:r>
            <w:proofErr w:type="spellEnd"/>
            <w:r>
              <w:t xml:space="preserve">! Kadınlarımızın bizim üzerimizdeki hakkı nedir? </w:t>
            </w:r>
            <w:proofErr w:type="gramStart"/>
            <w:r>
              <w:t>diye</w:t>
            </w:r>
            <w:proofErr w:type="gramEnd"/>
            <w:r>
              <w:t xml:space="preserve"> sordum. Şöyle buyurdu:</w:t>
            </w:r>
            <w:r>
              <w:t xml:space="preserve"> </w:t>
            </w:r>
            <w:r>
              <w:t>”Yediğiniz ölçüde yedirmek, giydiğiniz seviyede giydirmek, yüzlerine vurmamak, yaptıkları işin ve kendilerinin çirkin olduğunu söylememek, onları yalnız bırakmak gerekirse, bu işi sadece evde yapmaktır.”  (</w:t>
            </w:r>
            <w:proofErr w:type="spellStart"/>
            <w:r>
              <w:t>Ebû</w:t>
            </w:r>
            <w:proofErr w:type="spellEnd"/>
            <w:r>
              <w:t xml:space="preserve"> </w:t>
            </w:r>
            <w:proofErr w:type="spellStart"/>
            <w:r>
              <w:t>Dâvûd</w:t>
            </w:r>
            <w:proofErr w:type="spellEnd"/>
            <w:r>
              <w:t>,</w:t>
            </w:r>
            <w:r w:rsidR="004D0164">
              <w:t xml:space="preserve"> </w:t>
            </w:r>
            <w:proofErr w:type="spellStart"/>
            <w:r w:rsidR="004D0164">
              <w:t>İbni</w:t>
            </w:r>
            <w:proofErr w:type="spellEnd"/>
            <w:r w:rsidR="004D0164">
              <w:t xml:space="preserve"> </w:t>
            </w:r>
            <w:proofErr w:type="spellStart"/>
            <w:r w:rsidR="004D0164">
              <w:t>Mâce</w:t>
            </w:r>
            <w:proofErr w:type="spellEnd"/>
            <w:r>
              <w:t>)</w:t>
            </w:r>
          </w:p>
        </w:tc>
        <w:tc>
          <w:tcPr>
            <w:tcW w:w="7072" w:type="dxa"/>
          </w:tcPr>
          <w:p w:rsidR="00A44842" w:rsidRDefault="00ED62FE" w:rsidP="00ED62FE">
            <w:r w:rsidRPr="00146924">
              <w:t xml:space="preserve">“Ey kadınlar topluluğu, sadaka veriniz. Ben cehennem halkının çoğunun sizden oluştuğunu gördüm” </w:t>
            </w:r>
            <w:r>
              <w:t xml:space="preserve">Sebebi sorulunca: </w:t>
            </w:r>
            <w:r w:rsidRPr="00146924">
              <w:t>“Kocalarına ve iyilik</w:t>
            </w:r>
            <w:r>
              <w:t>lere karşı nankörlük ediyorlar</w:t>
            </w:r>
            <w:r w:rsidRPr="00146924">
              <w:t>. Eğer sen onlardan birine ömür boyu iyilik yapsan, sonra da senden azıcık bir hata görse, ‘senden</w:t>
            </w:r>
            <w:r>
              <w:t xml:space="preserve"> hiç iyilik görmedim’ deyiverir</w:t>
            </w:r>
            <w:r w:rsidRPr="00146924">
              <w:t xml:space="preserve">” </w:t>
            </w:r>
            <w:r>
              <w:t>(Buhari</w:t>
            </w:r>
            <w:r w:rsidRPr="00146924">
              <w:t>)</w:t>
            </w:r>
            <w:r>
              <w:t xml:space="preserve">. Müslim’deki rivayette ise: </w:t>
            </w:r>
            <w:r w:rsidRPr="00294B0E">
              <w:t xml:space="preserve">“Çünkü siz halinizden çok şikâyet eder, kocanızın iyiliğine karşı nankörlük </w:t>
            </w:r>
            <w:proofErr w:type="spellStart"/>
            <w:r w:rsidRPr="00294B0E">
              <w:t>edersiniz”buyurmuştur</w:t>
            </w:r>
            <w:proofErr w:type="spellEnd"/>
            <w:r w:rsidRPr="00294B0E">
              <w:t>.</w:t>
            </w:r>
          </w:p>
        </w:tc>
      </w:tr>
      <w:tr w:rsidR="00A44842" w:rsidTr="00A44842">
        <w:tc>
          <w:tcPr>
            <w:tcW w:w="7072" w:type="dxa"/>
          </w:tcPr>
          <w:p w:rsidR="00A44842" w:rsidRDefault="00647118" w:rsidP="004D0164">
            <w:r w:rsidRPr="00647118">
              <w:t>”Birçok kadın Muhammed ailesine gelerek kocalarını şikâyet ediyorlar. Kadınlarını döven o kimseler, sizin hayırlınız değildir.”  (</w:t>
            </w:r>
            <w:proofErr w:type="spellStart"/>
            <w:r w:rsidRPr="00647118">
              <w:t>Ebû</w:t>
            </w:r>
            <w:proofErr w:type="spellEnd"/>
            <w:r w:rsidRPr="00647118">
              <w:t xml:space="preserve"> </w:t>
            </w:r>
            <w:proofErr w:type="spellStart"/>
            <w:r w:rsidRPr="00647118">
              <w:t>Dâvûd</w:t>
            </w:r>
            <w:proofErr w:type="spellEnd"/>
            <w:r w:rsidR="004D0164">
              <w:t xml:space="preserve">, </w:t>
            </w:r>
            <w:proofErr w:type="spellStart"/>
            <w:r w:rsidR="004D0164">
              <w:t>İbni</w:t>
            </w:r>
            <w:proofErr w:type="spellEnd"/>
            <w:r w:rsidR="004D0164">
              <w:t xml:space="preserve"> </w:t>
            </w:r>
            <w:proofErr w:type="spellStart"/>
            <w:r w:rsidR="004D0164">
              <w:t>Mâce</w:t>
            </w:r>
            <w:proofErr w:type="spellEnd"/>
            <w:r w:rsidRPr="00647118">
              <w:t>)</w:t>
            </w:r>
          </w:p>
        </w:tc>
        <w:tc>
          <w:tcPr>
            <w:tcW w:w="7072" w:type="dxa"/>
          </w:tcPr>
          <w:p w:rsidR="00A44842" w:rsidRDefault="00827A0F" w:rsidP="00827A0F">
            <w:r>
              <w:t>Bir kimsenin başka bir kimseye secde etmesini emretseydim, kadının kocasına secde etmesini emrederdim. (</w:t>
            </w:r>
            <w:proofErr w:type="spellStart"/>
            <w:r>
              <w:t>Tirmizi</w:t>
            </w:r>
            <w:proofErr w:type="spellEnd"/>
            <w:r>
              <w:t xml:space="preserve">, </w:t>
            </w:r>
            <w:proofErr w:type="spellStart"/>
            <w:r>
              <w:t>Ahmed</w:t>
            </w:r>
            <w:proofErr w:type="spellEnd"/>
            <w:r>
              <w:t xml:space="preserve"> b. </w:t>
            </w:r>
            <w:proofErr w:type="spellStart"/>
            <w:r>
              <w:t>Hanbel</w:t>
            </w:r>
            <w:proofErr w:type="spellEnd"/>
            <w:r>
              <w:t xml:space="preserve">, </w:t>
            </w:r>
            <w:proofErr w:type="gramStart"/>
            <w:r>
              <w:t>Hakim</w:t>
            </w:r>
            <w:proofErr w:type="gramEnd"/>
            <w:r>
              <w:t xml:space="preserve">, </w:t>
            </w:r>
            <w:proofErr w:type="spellStart"/>
            <w:r>
              <w:t>Darimi</w:t>
            </w:r>
            <w:proofErr w:type="spellEnd"/>
            <w:r>
              <w:t>)</w:t>
            </w:r>
          </w:p>
        </w:tc>
      </w:tr>
      <w:tr w:rsidR="00A44842" w:rsidTr="00A44842">
        <w:tc>
          <w:tcPr>
            <w:tcW w:w="7072" w:type="dxa"/>
          </w:tcPr>
          <w:p w:rsidR="00A44842" w:rsidRDefault="00DC2C14" w:rsidP="004D0164">
            <w:r w:rsidRPr="00DC2C14">
              <w:t xml:space="preserve">“Dünya geçici bir faydadan ibarettir. Onun fayda sağlayan en hayırlı varlığı dindar kadındır.”  (Müslim, </w:t>
            </w:r>
            <w:proofErr w:type="spellStart"/>
            <w:r w:rsidRPr="00DC2C14">
              <w:t>Nesâî</w:t>
            </w:r>
            <w:proofErr w:type="spellEnd"/>
            <w:r w:rsidRPr="00DC2C14">
              <w:t xml:space="preserve">, </w:t>
            </w:r>
            <w:proofErr w:type="spellStart"/>
            <w:r w:rsidR="004D0164">
              <w:t>İbni</w:t>
            </w:r>
            <w:proofErr w:type="spellEnd"/>
            <w:r w:rsidR="004D0164">
              <w:t xml:space="preserve"> </w:t>
            </w:r>
            <w:proofErr w:type="spellStart"/>
            <w:r w:rsidR="004D0164">
              <w:t>Mâce</w:t>
            </w:r>
            <w:proofErr w:type="spellEnd"/>
            <w:r w:rsidRPr="00DC2C14">
              <w:t>)</w:t>
            </w:r>
          </w:p>
        </w:tc>
        <w:tc>
          <w:tcPr>
            <w:tcW w:w="7072" w:type="dxa"/>
          </w:tcPr>
          <w:p w:rsidR="00A44842" w:rsidRDefault="00827A0F" w:rsidP="00827A0F">
            <w:r>
              <w:t>Kadınlar (çocuklarını karınlarında) taşıyıcıdır, doğurucudur ve çok merhametlidir. Eğer kocalarına ettikleri nankörlük olmasa bunların namaz kılanları, cennete girerlerdi. (</w:t>
            </w:r>
            <w:proofErr w:type="spellStart"/>
            <w:r>
              <w:t>Ahmed</w:t>
            </w:r>
            <w:proofErr w:type="spellEnd"/>
            <w:r>
              <w:t xml:space="preserve"> b. </w:t>
            </w:r>
            <w:proofErr w:type="spellStart"/>
            <w:r>
              <w:t>Hanbel</w:t>
            </w:r>
            <w:proofErr w:type="spellEnd"/>
            <w:r>
              <w:t xml:space="preserve">, </w:t>
            </w:r>
            <w:proofErr w:type="spellStart"/>
            <w:r>
              <w:t>İbn</w:t>
            </w:r>
            <w:proofErr w:type="spellEnd"/>
            <w:r>
              <w:t xml:space="preserve"> </w:t>
            </w:r>
            <w:proofErr w:type="spellStart"/>
            <w:r>
              <w:t>Mace</w:t>
            </w:r>
            <w:proofErr w:type="spellEnd"/>
            <w:r>
              <w:t xml:space="preserve">, </w:t>
            </w:r>
            <w:proofErr w:type="spellStart"/>
            <w:r>
              <w:t>Taberani</w:t>
            </w:r>
            <w:proofErr w:type="spellEnd"/>
            <w:r>
              <w:t xml:space="preserve">, </w:t>
            </w:r>
            <w:proofErr w:type="gramStart"/>
            <w:r>
              <w:t>Hakim</w:t>
            </w:r>
            <w:proofErr w:type="gramEnd"/>
            <w:r>
              <w:t xml:space="preserve">, </w:t>
            </w:r>
            <w:proofErr w:type="spellStart"/>
            <w:r>
              <w:t>Tayalisi</w:t>
            </w:r>
            <w:proofErr w:type="spellEnd"/>
            <w:r>
              <w:t xml:space="preserve">) </w:t>
            </w:r>
          </w:p>
        </w:tc>
      </w:tr>
      <w:tr w:rsidR="00A44842" w:rsidTr="00A44842">
        <w:tc>
          <w:tcPr>
            <w:tcW w:w="7072" w:type="dxa"/>
          </w:tcPr>
          <w:p w:rsidR="00A44842" w:rsidRDefault="00B028EF">
            <w:r w:rsidRPr="00B028EF">
              <w:t>“</w:t>
            </w:r>
            <w:proofErr w:type="spellStart"/>
            <w:r w:rsidRPr="00B028EF">
              <w:t>Allahım</w:t>
            </w:r>
            <w:proofErr w:type="spellEnd"/>
            <w:r w:rsidRPr="00B028EF">
              <w:t>! İki zayıf kimsenin, yetimle kadının hakkını yemekten herkesi şiddetle sakındırıyo</w:t>
            </w:r>
            <w:r w:rsidR="003B065E">
              <w:t xml:space="preserve">rum.”  </w:t>
            </w:r>
            <w:r w:rsidR="000255E8">
              <w:t>(</w:t>
            </w:r>
            <w:proofErr w:type="spellStart"/>
            <w:r w:rsidR="003B065E">
              <w:t>Nesâî</w:t>
            </w:r>
            <w:proofErr w:type="spellEnd"/>
            <w:r w:rsidR="003B065E">
              <w:t>, es-</w:t>
            </w:r>
            <w:proofErr w:type="spellStart"/>
            <w:r w:rsidR="003B065E">
              <w:t>Sünenü’l</w:t>
            </w:r>
            <w:proofErr w:type="spellEnd"/>
            <w:r w:rsidR="003B065E">
              <w:t>-</w:t>
            </w:r>
            <w:proofErr w:type="spellStart"/>
            <w:r w:rsidR="003B065E">
              <w:t>kübrâ</w:t>
            </w:r>
            <w:proofErr w:type="spellEnd"/>
            <w:r w:rsidR="000255E8">
              <w:t>)</w:t>
            </w:r>
          </w:p>
        </w:tc>
        <w:tc>
          <w:tcPr>
            <w:tcW w:w="7072" w:type="dxa"/>
          </w:tcPr>
          <w:p w:rsidR="00A44842" w:rsidRDefault="00370516" w:rsidP="004D0164">
            <w:r w:rsidRPr="00370516">
              <w:t>“Kadın geceyi kocasının yatağını terk ederek geçirirse, melekler sabaha kadar ona lânet ederler.” (</w:t>
            </w:r>
            <w:proofErr w:type="spellStart"/>
            <w:r w:rsidRPr="00370516">
              <w:t>Buhârî</w:t>
            </w:r>
            <w:proofErr w:type="spellEnd"/>
            <w:r w:rsidRPr="00370516">
              <w:t xml:space="preserve">, </w:t>
            </w:r>
            <w:r w:rsidR="004D0164">
              <w:t>Müslim</w:t>
            </w:r>
            <w:r w:rsidRPr="00370516">
              <w:t>)</w:t>
            </w:r>
          </w:p>
        </w:tc>
      </w:tr>
      <w:tr w:rsidR="003B065E" w:rsidTr="00A44842">
        <w:tc>
          <w:tcPr>
            <w:tcW w:w="7072" w:type="dxa"/>
          </w:tcPr>
          <w:p w:rsidR="003B065E" w:rsidRPr="00B028EF" w:rsidRDefault="003B065E">
            <w:r w:rsidRPr="003B065E">
              <w:t>"Kadın eğe kemiği gibidir. Eğer onu doğrultmaya kalkarsan kırılır. Mutlu olmak istersen o eğrilikle birlik</w:t>
            </w:r>
            <w:r>
              <w:t xml:space="preserve">te kabul et" </w:t>
            </w:r>
            <w:r w:rsidR="003439D7">
              <w:t>(</w:t>
            </w:r>
            <w:proofErr w:type="spellStart"/>
            <w:r>
              <w:t>Bu</w:t>
            </w:r>
            <w:r w:rsidR="004D0164">
              <w:t>hâri</w:t>
            </w:r>
            <w:proofErr w:type="spellEnd"/>
            <w:r w:rsidR="003439D7">
              <w:t>)</w:t>
            </w:r>
          </w:p>
        </w:tc>
        <w:tc>
          <w:tcPr>
            <w:tcW w:w="7072" w:type="dxa"/>
          </w:tcPr>
          <w:p w:rsidR="003B065E" w:rsidRPr="00370516" w:rsidRDefault="00ED62FE" w:rsidP="00294B0E">
            <w:r>
              <w:t>Kadınların en hayırlısı, kocası ona baktığında neşe duyan, bir şey emrettiğinde kendisine itaat eden, kocası bulunmadığında namusunu ve malını koruyan kadındır.(</w:t>
            </w:r>
            <w:proofErr w:type="spellStart"/>
            <w:r>
              <w:t>Ahmed</w:t>
            </w:r>
            <w:proofErr w:type="spellEnd"/>
            <w:r>
              <w:t xml:space="preserve"> b. </w:t>
            </w:r>
            <w:proofErr w:type="spellStart"/>
            <w:r>
              <w:t>Hanbel</w:t>
            </w:r>
            <w:proofErr w:type="spellEnd"/>
            <w:r>
              <w:t xml:space="preserve">, </w:t>
            </w:r>
            <w:proofErr w:type="spellStart"/>
            <w:r>
              <w:t>Nesai</w:t>
            </w:r>
            <w:proofErr w:type="spellEnd"/>
            <w:r>
              <w:t xml:space="preserve">, </w:t>
            </w:r>
            <w:proofErr w:type="gramStart"/>
            <w:r>
              <w:t>Hakim</w:t>
            </w:r>
            <w:proofErr w:type="gramEnd"/>
            <w:r>
              <w:t xml:space="preserve">, </w:t>
            </w:r>
            <w:proofErr w:type="spellStart"/>
            <w:r>
              <w:t>Beyhaki</w:t>
            </w:r>
            <w:proofErr w:type="spellEnd"/>
            <w:r>
              <w:t>)</w:t>
            </w:r>
          </w:p>
        </w:tc>
      </w:tr>
      <w:tr w:rsidR="00070906" w:rsidTr="00A44842">
        <w:tc>
          <w:tcPr>
            <w:tcW w:w="7072" w:type="dxa"/>
          </w:tcPr>
          <w:p w:rsidR="00070906" w:rsidRPr="003B065E" w:rsidRDefault="00070906" w:rsidP="0095593C">
            <w:r w:rsidRPr="00070906">
              <w:t xml:space="preserve">"Kadınlarınız hakkında Allah'tan korkunuz. Onları Allah'ın </w:t>
            </w:r>
            <w:proofErr w:type="spellStart"/>
            <w:r w:rsidRPr="00070906">
              <w:t>emâneti</w:t>
            </w:r>
            <w:proofErr w:type="spellEnd"/>
            <w:r w:rsidRPr="00070906">
              <w:t xml:space="preserve"> olarak aldınız ve Allah'ın kelimesi ile helâl edindiniz" (</w:t>
            </w:r>
            <w:r w:rsidR="001C5281">
              <w:t xml:space="preserve">Müslim, </w:t>
            </w:r>
            <w:proofErr w:type="spellStart"/>
            <w:r w:rsidRPr="00070906">
              <w:t>Ebû</w:t>
            </w:r>
            <w:proofErr w:type="spellEnd"/>
            <w:r w:rsidRPr="00070906">
              <w:t xml:space="preserve"> </w:t>
            </w:r>
            <w:proofErr w:type="spellStart"/>
            <w:r w:rsidRPr="00070906">
              <w:t>Dâvud</w:t>
            </w:r>
            <w:proofErr w:type="spellEnd"/>
            <w:r w:rsidR="006B4CF7">
              <w:t xml:space="preserve">, </w:t>
            </w:r>
            <w:proofErr w:type="spellStart"/>
            <w:r w:rsidR="006B4CF7">
              <w:t>İbn</w:t>
            </w:r>
            <w:proofErr w:type="spellEnd"/>
            <w:r w:rsidR="006B4CF7">
              <w:t xml:space="preserve"> </w:t>
            </w:r>
            <w:proofErr w:type="spellStart"/>
            <w:r w:rsidR="006B4CF7">
              <w:t>Mâce</w:t>
            </w:r>
            <w:proofErr w:type="spellEnd"/>
            <w:r w:rsidR="006B4CF7">
              <w:t xml:space="preserve">, </w:t>
            </w:r>
            <w:proofErr w:type="spellStart"/>
            <w:r w:rsidR="006B4CF7">
              <w:t>Dârimî</w:t>
            </w:r>
            <w:proofErr w:type="spellEnd"/>
            <w:r w:rsidRPr="00070906">
              <w:t>).</w:t>
            </w:r>
          </w:p>
        </w:tc>
        <w:tc>
          <w:tcPr>
            <w:tcW w:w="7072" w:type="dxa"/>
          </w:tcPr>
          <w:p w:rsidR="00070906" w:rsidRPr="00370516" w:rsidRDefault="0037068E" w:rsidP="003A6074">
            <w:r>
              <w:t>Peygamberimiz (</w:t>
            </w:r>
            <w:proofErr w:type="spellStart"/>
            <w:r>
              <w:t>s.a.v</w:t>
            </w:r>
            <w:proofErr w:type="spellEnd"/>
            <w:r>
              <w:t xml:space="preserve">.) “Size cennetlik kadınların kimler olduğunu haber vereyim mi?” buyurdu. “Onlar kocalarını çok severler. </w:t>
            </w:r>
            <w:r w:rsidR="006A4C7B">
              <w:t>K</w:t>
            </w:r>
            <w:r>
              <w:t>ocası ona kızdığında, elini kocasının elinin üzerine koyar ve ona, 'İşte elim elinde; sen benden razı olmadıkça uyku</w:t>
            </w:r>
            <w:r>
              <w:t xml:space="preserve"> uyumayacağım.’ der.” (</w:t>
            </w:r>
            <w:proofErr w:type="spellStart"/>
            <w:r>
              <w:t>Taberânî</w:t>
            </w:r>
            <w:proofErr w:type="spellEnd"/>
            <w:r>
              <w:t>)</w:t>
            </w:r>
          </w:p>
        </w:tc>
      </w:tr>
    </w:tbl>
    <w:p w:rsidR="00827A0F" w:rsidRDefault="00827A0F" w:rsidP="00050E6C"/>
    <w:sectPr w:rsidR="00827A0F" w:rsidSect="00A448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3A"/>
    <w:rsid w:val="000255E8"/>
    <w:rsid w:val="00050E6C"/>
    <w:rsid w:val="00070906"/>
    <w:rsid w:val="00146924"/>
    <w:rsid w:val="001C5281"/>
    <w:rsid w:val="00212F4C"/>
    <w:rsid w:val="00240B3A"/>
    <w:rsid w:val="00294B0E"/>
    <w:rsid w:val="003439D7"/>
    <w:rsid w:val="00370516"/>
    <w:rsid w:val="0037068E"/>
    <w:rsid w:val="003A6074"/>
    <w:rsid w:val="003B065E"/>
    <w:rsid w:val="003B3770"/>
    <w:rsid w:val="004D0164"/>
    <w:rsid w:val="004D0DA0"/>
    <w:rsid w:val="00634D65"/>
    <w:rsid w:val="00642025"/>
    <w:rsid w:val="00647118"/>
    <w:rsid w:val="006800FF"/>
    <w:rsid w:val="006A4C7B"/>
    <w:rsid w:val="006B4CF7"/>
    <w:rsid w:val="007D184C"/>
    <w:rsid w:val="00827A0F"/>
    <w:rsid w:val="00833546"/>
    <w:rsid w:val="00865E48"/>
    <w:rsid w:val="008D6E27"/>
    <w:rsid w:val="00926760"/>
    <w:rsid w:val="009548F6"/>
    <w:rsid w:val="0095593C"/>
    <w:rsid w:val="00A44842"/>
    <w:rsid w:val="00A53C7B"/>
    <w:rsid w:val="00A87273"/>
    <w:rsid w:val="00AD4233"/>
    <w:rsid w:val="00B028EF"/>
    <w:rsid w:val="00B557FE"/>
    <w:rsid w:val="00C5756A"/>
    <w:rsid w:val="00DC2C14"/>
    <w:rsid w:val="00E340CB"/>
    <w:rsid w:val="00ED62FE"/>
    <w:rsid w:val="00F4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44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44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38</cp:revision>
  <dcterms:created xsi:type="dcterms:W3CDTF">2018-12-05T15:12:00Z</dcterms:created>
  <dcterms:modified xsi:type="dcterms:W3CDTF">2018-12-05T17:18:00Z</dcterms:modified>
</cp:coreProperties>
</file>